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3B" w:rsidRDefault="00086D3B" w:rsidP="00086D3B">
      <w:pPr>
        <w:pStyle w:val="a4"/>
        <w:ind w:firstLineChars="0" w:firstLine="0"/>
        <w:jc w:val="center"/>
        <w:rPr>
          <w:rFonts w:ascii="黑体" w:eastAsia="黑体" w:hAnsi="黑体"/>
          <w:b/>
          <w:color w:val="000000" w:themeColor="text1"/>
          <w:sz w:val="32"/>
          <w:szCs w:val="28"/>
        </w:rPr>
      </w:pPr>
      <w:r w:rsidRPr="00086D3B">
        <w:rPr>
          <w:rFonts w:ascii="黑体" w:eastAsia="黑体" w:hAnsi="黑体" w:hint="eastAsia"/>
          <w:b/>
          <w:color w:val="000000" w:themeColor="text1"/>
          <w:sz w:val="32"/>
          <w:szCs w:val="28"/>
        </w:rPr>
        <w:t>道路运输企业主要负责人和安全生产管理人员考核用书</w:t>
      </w:r>
    </w:p>
    <w:p w:rsidR="004B2E52" w:rsidRPr="00086D3B" w:rsidRDefault="004B2E52" w:rsidP="00086D3B">
      <w:pPr>
        <w:pStyle w:val="a4"/>
        <w:ind w:firstLineChars="0" w:firstLine="0"/>
        <w:jc w:val="center"/>
        <w:rPr>
          <w:rFonts w:ascii="黑体" w:eastAsia="黑体" w:hAnsi="黑体"/>
          <w:b/>
          <w:color w:val="000000" w:themeColor="text1"/>
          <w:sz w:val="36"/>
          <w:szCs w:val="28"/>
        </w:rPr>
      </w:pPr>
      <w:r>
        <w:rPr>
          <w:rFonts w:ascii="黑体" w:eastAsia="黑体" w:hAnsi="黑体"/>
          <w:b/>
          <w:color w:val="000000" w:themeColor="text1"/>
          <w:sz w:val="32"/>
          <w:szCs w:val="28"/>
        </w:rPr>
        <w:t>征订函</w:t>
      </w:r>
    </w:p>
    <w:p w:rsidR="004F51F1" w:rsidRDefault="0092052C">
      <w:pPr>
        <w:pStyle w:val="a4"/>
        <w:numPr>
          <w:ilvl w:val="0"/>
          <w:numId w:val="1"/>
        </w:numPr>
        <w:ind w:firstLineChars="0"/>
        <w:rPr>
          <w:rFonts w:ascii="黑体" w:eastAsia="黑体" w:hAnsi="黑体"/>
          <w:b/>
          <w:color w:val="000000" w:themeColor="text1"/>
          <w:sz w:val="28"/>
          <w:szCs w:val="28"/>
        </w:rPr>
      </w:pPr>
      <w:r>
        <w:rPr>
          <w:rFonts w:ascii="黑体" w:eastAsia="黑体" w:hAnsi="黑体" w:hint="eastAsia"/>
          <w:b/>
          <w:color w:val="000000" w:themeColor="text1"/>
          <w:sz w:val="28"/>
          <w:szCs w:val="28"/>
        </w:rPr>
        <w:t>教材简介</w:t>
      </w:r>
    </w:p>
    <w:p w:rsidR="00086D3B" w:rsidRDefault="00C026B4" w:rsidP="000A0A2F">
      <w:pPr>
        <w:pStyle w:val="a4"/>
        <w:spacing w:line="360" w:lineRule="auto"/>
        <w:ind w:firstLineChars="202" w:firstLine="485"/>
        <w:rPr>
          <w:rFonts w:ascii="黑体" w:eastAsia="黑体" w:hAnsi="黑体"/>
          <w:color w:val="000000" w:themeColor="text1"/>
          <w:sz w:val="24"/>
          <w:szCs w:val="28"/>
        </w:rPr>
      </w:pPr>
      <w:r>
        <w:rPr>
          <w:rFonts w:ascii="黑体" w:eastAsia="黑体" w:hAnsi="黑体" w:hint="eastAsia"/>
          <w:color w:val="000000" w:themeColor="text1"/>
          <w:sz w:val="24"/>
          <w:szCs w:val="28"/>
        </w:rPr>
        <w:t>道路运输企业主要负责人和安全生产管理人员考核用书(上册）系统梳理了道路运输安全生产相关法律、道路运输安全生产相关行政法规、道路运输安全生产相关部门主要规章制度和道路运输安全生产主要技术标准与工作规范等内容。</w:t>
      </w:r>
    </w:p>
    <w:p w:rsidR="00C026B4" w:rsidRDefault="00C026B4" w:rsidP="000A0A2F">
      <w:pPr>
        <w:pStyle w:val="a4"/>
        <w:spacing w:line="360" w:lineRule="auto"/>
        <w:ind w:firstLineChars="202" w:firstLine="485"/>
        <w:rPr>
          <w:rFonts w:ascii="黑体" w:eastAsia="黑体" w:hAnsi="黑体"/>
          <w:color w:val="000000" w:themeColor="text1"/>
          <w:sz w:val="24"/>
          <w:szCs w:val="28"/>
        </w:rPr>
      </w:pPr>
      <w:r>
        <w:rPr>
          <w:rFonts w:ascii="黑体" w:eastAsia="黑体" w:hAnsi="黑体" w:hint="eastAsia"/>
          <w:color w:val="000000" w:themeColor="text1"/>
          <w:sz w:val="24"/>
          <w:szCs w:val="28"/>
        </w:rPr>
        <w:t>道路运输企业主要负责人和安全生产管理人员考核用书(</w:t>
      </w:r>
      <w:r>
        <w:rPr>
          <w:rFonts w:ascii="黑体" w:eastAsia="黑体" w:hAnsi="黑体" w:hint="eastAsia"/>
          <w:color w:val="000000" w:themeColor="text1"/>
          <w:sz w:val="24"/>
          <w:szCs w:val="28"/>
        </w:rPr>
        <w:t>下册)系统阐述了道路运输企业安全生产主体责任、隐患排查治理、应急管理、事故报告与数据分析、道路旅客运输安全生产实务、道路危险货物运输安全生产实务、道路普通货物运输及</w:t>
      </w:r>
      <w:r w:rsidR="00AB2F0C">
        <w:rPr>
          <w:rFonts w:ascii="黑体" w:eastAsia="黑体" w:hAnsi="黑体" w:hint="eastAsia"/>
          <w:color w:val="000000" w:themeColor="text1"/>
          <w:sz w:val="24"/>
          <w:szCs w:val="28"/>
        </w:rPr>
        <w:t>站场安全实务、汽车客运站安全生产实务和其他运输企业安全生产实务等内容。</w:t>
      </w:r>
    </w:p>
    <w:p w:rsidR="00AB2F0C" w:rsidRDefault="00AB2F0C" w:rsidP="000A0A2F">
      <w:pPr>
        <w:pStyle w:val="a4"/>
        <w:spacing w:line="360" w:lineRule="auto"/>
        <w:ind w:firstLineChars="202" w:firstLine="485"/>
        <w:rPr>
          <w:rFonts w:ascii="黑体" w:eastAsia="黑体" w:hAnsi="黑体"/>
          <w:color w:val="000000" w:themeColor="text1"/>
          <w:sz w:val="24"/>
          <w:szCs w:val="28"/>
        </w:rPr>
      </w:pPr>
      <w:r>
        <w:rPr>
          <w:rFonts w:ascii="黑体" w:eastAsia="黑体" w:hAnsi="黑体"/>
          <w:color w:val="000000" w:themeColor="text1"/>
          <w:sz w:val="24"/>
          <w:szCs w:val="28"/>
        </w:rPr>
        <w:t>各单位可在北京交通大学出版社官网（http://bjtup.com.cn）</w:t>
      </w:r>
      <w:proofErr w:type="gramStart"/>
      <w:r>
        <w:rPr>
          <w:rFonts w:ascii="黑体" w:eastAsia="黑体" w:hAnsi="黑体"/>
          <w:color w:val="000000" w:themeColor="text1"/>
          <w:sz w:val="24"/>
          <w:szCs w:val="28"/>
        </w:rPr>
        <w:t>或者淘宝搜索</w:t>
      </w:r>
      <w:proofErr w:type="gramEnd"/>
      <w:r>
        <w:rPr>
          <w:rFonts w:ascii="黑体" w:eastAsia="黑体" w:hAnsi="黑体"/>
          <w:color w:val="000000" w:themeColor="text1"/>
          <w:sz w:val="24"/>
          <w:szCs w:val="28"/>
        </w:rPr>
        <w:t>“北京交通大学出版社旗舰店”直接购买，也可通过电话、邮件等方式向出版社直接订购，具体联系方式如下：</w:t>
      </w:r>
    </w:p>
    <w:p w:rsidR="00AB2F0C" w:rsidRPr="00AB2F0C" w:rsidRDefault="00AB2F0C" w:rsidP="00AB2F0C">
      <w:pPr>
        <w:pStyle w:val="a4"/>
        <w:spacing w:line="360" w:lineRule="auto"/>
        <w:ind w:firstLineChars="202" w:firstLine="485"/>
        <w:rPr>
          <w:rFonts w:hint="eastAsia"/>
          <w:color w:val="000000" w:themeColor="text1"/>
          <w:sz w:val="24"/>
          <w:szCs w:val="28"/>
        </w:rPr>
      </w:pPr>
      <w:r w:rsidRPr="00AB2F0C">
        <w:rPr>
          <w:rFonts w:hint="eastAsia"/>
          <w:color w:val="000000" w:themeColor="text1"/>
          <w:sz w:val="24"/>
          <w:szCs w:val="28"/>
        </w:rPr>
        <w:t>联系人：郗珍妹</w:t>
      </w:r>
    </w:p>
    <w:p w:rsidR="00AB2F0C" w:rsidRPr="00AB2F0C" w:rsidRDefault="00AB2F0C" w:rsidP="00AB2F0C">
      <w:pPr>
        <w:pStyle w:val="a4"/>
        <w:spacing w:line="360" w:lineRule="auto"/>
        <w:ind w:firstLineChars="202" w:firstLine="485"/>
        <w:rPr>
          <w:rFonts w:hint="eastAsia"/>
          <w:color w:val="000000" w:themeColor="text1"/>
          <w:sz w:val="24"/>
          <w:szCs w:val="28"/>
        </w:rPr>
      </w:pPr>
      <w:r w:rsidRPr="00AB2F0C">
        <w:rPr>
          <w:rFonts w:hint="eastAsia"/>
          <w:color w:val="000000" w:themeColor="text1"/>
          <w:sz w:val="24"/>
          <w:szCs w:val="28"/>
        </w:rPr>
        <w:t>电</w:t>
      </w:r>
      <w:r w:rsidRPr="00AB2F0C">
        <w:rPr>
          <w:rFonts w:hint="eastAsia"/>
          <w:color w:val="000000" w:themeColor="text1"/>
          <w:sz w:val="24"/>
          <w:szCs w:val="28"/>
        </w:rPr>
        <w:t xml:space="preserve">  </w:t>
      </w:r>
      <w:r w:rsidRPr="00AB2F0C">
        <w:rPr>
          <w:rFonts w:hint="eastAsia"/>
          <w:color w:val="000000" w:themeColor="text1"/>
          <w:sz w:val="24"/>
          <w:szCs w:val="28"/>
        </w:rPr>
        <w:t>话：</w:t>
      </w:r>
      <w:r w:rsidRPr="00AB2F0C">
        <w:rPr>
          <w:rFonts w:hint="eastAsia"/>
          <w:color w:val="000000" w:themeColor="text1"/>
          <w:sz w:val="24"/>
          <w:szCs w:val="28"/>
        </w:rPr>
        <w:t>010-51686424</w:t>
      </w:r>
    </w:p>
    <w:p w:rsidR="00AB2F0C" w:rsidRPr="00AB2F0C" w:rsidRDefault="00AB2F0C" w:rsidP="00AB2F0C">
      <w:pPr>
        <w:pStyle w:val="a4"/>
        <w:spacing w:line="360" w:lineRule="auto"/>
        <w:ind w:firstLineChars="202" w:firstLine="485"/>
        <w:rPr>
          <w:rFonts w:hint="eastAsia"/>
          <w:color w:val="000000" w:themeColor="text1"/>
          <w:sz w:val="24"/>
          <w:szCs w:val="28"/>
        </w:rPr>
      </w:pPr>
      <w:r w:rsidRPr="00AB2F0C">
        <w:rPr>
          <w:rFonts w:hint="eastAsia"/>
          <w:color w:val="000000" w:themeColor="text1"/>
          <w:sz w:val="24"/>
          <w:szCs w:val="28"/>
        </w:rPr>
        <w:t>手</w:t>
      </w:r>
      <w:r w:rsidRPr="00AB2F0C">
        <w:rPr>
          <w:rFonts w:hint="eastAsia"/>
          <w:color w:val="000000" w:themeColor="text1"/>
          <w:sz w:val="24"/>
          <w:szCs w:val="28"/>
        </w:rPr>
        <w:t xml:space="preserve">  </w:t>
      </w:r>
      <w:r w:rsidRPr="00AB2F0C">
        <w:rPr>
          <w:rFonts w:hint="eastAsia"/>
          <w:color w:val="000000" w:themeColor="text1"/>
          <w:sz w:val="24"/>
          <w:szCs w:val="28"/>
        </w:rPr>
        <w:t>机：</w:t>
      </w:r>
      <w:r w:rsidRPr="00AB2F0C">
        <w:rPr>
          <w:rFonts w:hint="eastAsia"/>
          <w:color w:val="000000" w:themeColor="text1"/>
          <w:sz w:val="24"/>
          <w:szCs w:val="28"/>
        </w:rPr>
        <w:t>13810275162</w:t>
      </w:r>
      <w:r w:rsidRPr="00AB2F0C">
        <w:rPr>
          <w:rFonts w:hint="eastAsia"/>
          <w:color w:val="000000" w:themeColor="text1"/>
          <w:sz w:val="24"/>
          <w:szCs w:val="28"/>
        </w:rPr>
        <w:t>（</w:t>
      </w:r>
      <w:proofErr w:type="gramStart"/>
      <w:r w:rsidRPr="00AB2F0C">
        <w:rPr>
          <w:rFonts w:hint="eastAsia"/>
          <w:color w:val="000000" w:themeColor="text1"/>
          <w:sz w:val="24"/>
          <w:szCs w:val="28"/>
        </w:rPr>
        <w:t>同微信</w:t>
      </w:r>
      <w:proofErr w:type="gramEnd"/>
      <w:r w:rsidRPr="00AB2F0C">
        <w:rPr>
          <w:rFonts w:hint="eastAsia"/>
          <w:color w:val="000000" w:themeColor="text1"/>
          <w:sz w:val="24"/>
          <w:szCs w:val="28"/>
        </w:rPr>
        <w:t>）</w:t>
      </w:r>
    </w:p>
    <w:p w:rsidR="00AB2F0C" w:rsidRDefault="00AB2F0C" w:rsidP="00AB2F0C">
      <w:pPr>
        <w:pStyle w:val="a4"/>
        <w:spacing w:line="360" w:lineRule="auto"/>
        <w:ind w:firstLineChars="202" w:firstLine="485"/>
        <w:rPr>
          <w:color w:val="000000" w:themeColor="text1"/>
          <w:sz w:val="24"/>
          <w:szCs w:val="28"/>
        </w:rPr>
      </w:pPr>
      <w:r>
        <w:rPr>
          <w:rFonts w:hint="eastAsia"/>
          <w:color w:val="000000" w:themeColor="text1"/>
          <w:sz w:val="24"/>
          <w:szCs w:val="28"/>
        </w:rPr>
        <w:t xml:space="preserve">Q   </w:t>
      </w:r>
      <w:proofErr w:type="spellStart"/>
      <w:r w:rsidRPr="00AB2F0C">
        <w:rPr>
          <w:rFonts w:hint="eastAsia"/>
          <w:color w:val="000000" w:themeColor="text1"/>
          <w:sz w:val="24"/>
          <w:szCs w:val="28"/>
        </w:rPr>
        <w:t>Q</w:t>
      </w:r>
      <w:proofErr w:type="spellEnd"/>
      <w:r w:rsidRPr="00AB2F0C">
        <w:rPr>
          <w:rFonts w:hint="eastAsia"/>
          <w:color w:val="000000" w:themeColor="text1"/>
          <w:sz w:val="24"/>
          <w:szCs w:val="28"/>
        </w:rPr>
        <w:t>：</w:t>
      </w:r>
      <w:r w:rsidRPr="00AB2F0C">
        <w:rPr>
          <w:rFonts w:hint="eastAsia"/>
          <w:color w:val="000000" w:themeColor="text1"/>
          <w:sz w:val="24"/>
          <w:szCs w:val="28"/>
        </w:rPr>
        <w:t>1187807407</w:t>
      </w:r>
    </w:p>
    <w:p w:rsidR="00AB2F0C" w:rsidRDefault="00AB2F0C" w:rsidP="00AB2F0C">
      <w:pPr>
        <w:pStyle w:val="a4"/>
        <w:spacing w:line="360" w:lineRule="auto"/>
        <w:ind w:firstLineChars="202" w:firstLine="485"/>
        <w:rPr>
          <w:color w:val="000000" w:themeColor="text1"/>
          <w:sz w:val="24"/>
          <w:szCs w:val="28"/>
        </w:rPr>
      </w:pPr>
    </w:p>
    <w:p w:rsidR="004F51F1" w:rsidRPr="00AB2F0C" w:rsidRDefault="00AB2F0C" w:rsidP="00AB2F0C">
      <w:pPr>
        <w:spacing w:line="360" w:lineRule="auto"/>
        <w:rPr>
          <w:b/>
          <w:color w:val="000000" w:themeColor="text1"/>
          <w:sz w:val="24"/>
          <w:szCs w:val="28"/>
        </w:rPr>
      </w:pPr>
      <w:r w:rsidRPr="00AB2F0C">
        <w:rPr>
          <w:rFonts w:hint="eastAsia"/>
          <w:b/>
          <w:color w:val="000000" w:themeColor="text1"/>
          <w:sz w:val="24"/>
          <w:szCs w:val="28"/>
        </w:rPr>
        <w:t>各单位订购时，须先付书款，款到后立即发书，订书款的汇款方式如下：</w:t>
      </w:r>
    </w:p>
    <w:p w:rsidR="00AB2F0C" w:rsidRDefault="00AB2F0C" w:rsidP="00AB2F0C">
      <w:pPr>
        <w:spacing w:line="360" w:lineRule="auto"/>
        <w:rPr>
          <w:rFonts w:ascii="黑体" w:eastAsia="黑体" w:hAnsi="黑体" w:hint="eastAsia"/>
          <w:b/>
          <w:color w:val="000000" w:themeColor="text1"/>
          <w:sz w:val="24"/>
        </w:rPr>
      </w:pPr>
    </w:p>
    <w:p w:rsidR="004F51F1" w:rsidRDefault="0092052C" w:rsidP="000A0A2F">
      <w:pPr>
        <w:adjustRightInd w:val="0"/>
        <w:snapToGrid w:val="0"/>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开户名称：北京交通大学出版社有限责任公司</w:t>
      </w:r>
    </w:p>
    <w:p w:rsidR="004F51F1" w:rsidRDefault="0092052C" w:rsidP="000A0A2F">
      <w:pPr>
        <w:adjustRightInd w:val="0"/>
        <w:snapToGrid w:val="0"/>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开 户 行：中国工商银行北京海淀支行营业部</w:t>
      </w:r>
    </w:p>
    <w:p w:rsidR="004F51F1" w:rsidRDefault="0092052C" w:rsidP="000A0A2F">
      <w:pPr>
        <w:spacing w:line="360" w:lineRule="auto"/>
        <w:ind w:firstLineChars="200" w:firstLine="480"/>
        <w:rPr>
          <w:rFonts w:ascii="宋体" w:eastAsia="宋体" w:hAnsi="宋体" w:cs="宋体"/>
          <w:color w:val="000000" w:themeColor="text1"/>
          <w:kern w:val="0"/>
          <w:sz w:val="24"/>
        </w:rPr>
      </w:pPr>
      <w:proofErr w:type="gramStart"/>
      <w:r>
        <w:rPr>
          <w:rFonts w:ascii="宋体" w:eastAsia="宋体" w:hAnsi="宋体" w:cs="宋体" w:hint="eastAsia"/>
          <w:color w:val="000000" w:themeColor="text1"/>
          <w:kern w:val="0"/>
          <w:sz w:val="24"/>
        </w:rPr>
        <w:t>账</w:t>
      </w:r>
      <w:proofErr w:type="gramEnd"/>
      <w:r>
        <w:rPr>
          <w:rFonts w:ascii="宋体" w:eastAsia="宋体" w:hAnsi="宋体" w:cs="宋体"/>
          <w:color w:val="000000" w:themeColor="text1"/>
          <w:kern w:val="0"/>
          <w:sz w:val="24"/>
        </w:rPr>
        <w:t xml:space="preserve">    </w:t>
      </w:r>
      <w:r>
        <w:rPr>
          <w:rFonts w:ascii="宋体" w:eastAsia="宋体" w:hAnsi="宋体" w:cs="宋体" w:hint="eastAsia"/>
          <w:color w:val="000000" w:themeColor="text1"/>
          <w:kern w:val="0"/>
          <w:sz w:val="24"/>
        </w:rPr>
        <w:t>号：0200 2180 1910 0022 188</w:t>
      </w:r>
    </w:p>
    <w:p w:rsidR="004F51F1" w:rsidRDefault="004F51F1">
      <w:pPr>
        <w:rPr>
          <w:rFonts w:ascii="黑体" w:eastAsia="黑体" w:hAnsi="黑体"/>
          <w:b/>
          <w:color w:val="000000" w:themeColor="text1"/>
          <w:sz w:val="24"/>
        </w:rPr>
      </w:pPr>
    </w:p>
    <w:p w:rsidR="000A0A2F" w:rsidRDefault="000A0A2F">
      <w:pPr>
        <w:rPr>
          <w:rFonts w:ascii="黑体" w:eastAsia="黑体" w:hAnsi="黑体"/>
          <w:b/>
          <w:sz w:val="24"/>
        </w:rPr>
        <w:sectPr w:rsidR="000A0A2F" w:rsidSect="000A0A2F">
          <w:type w:val="continuous"/>
          <w:pgSz w:w="11906" w:h="16838"/>
          <w:pgMar w:top="1440" w:right="1800" w:bottom="1440" w:left="1800" w:header="851" w:footer="992" w:gutter="0"/>
          <w:cols w:space="425"/>
          <w:docGrid w:type="lines" w:linePitch="312"/>
        </w:sectPr>
      </w:pPr>
    </w:p>
    <w:p w:rsidR="00C026B4" w:rsidRDefault="0092052C" w:rsidP="00C026B4">
      <w:pPr>
        <w:rPr>
          <w:rFonts w:ascii="黑体" w:eastAsia="黑体" w:hAnsi="黑体"/>
          <w:b/>
          <w:sz w:val="24"/>
        </w:rPr>
      </w:pPr>
      <w:r>
        <w:rPr>
          <w:rFonts w:ascii="黑体" w:eastAsia="黑体" w:hAnsi="黑体" w:hint="eastAsia"/>
          <w:b/>
          <w:sz w:val="24"/>
        </w:rPr>
        <w:lastRenderedPageBreak/>
        <w:t>附表1</w:t>
      </w:r>
      <w:r>
        <w:rPr>
          <w:rFonts w:ascii="黑体" w:eastAsia="黑体" w:hAnsi="黑体"/>
          <w:b/>
          <w:sz w:val="24"/>
        </w:rPr>
        <w:t xml:space="preserve">  </w:t>
      </w:r>
      <w:r w:rsidR="00C026B4">
        <w:rPr>
          <w:rFonts w:ascii="黑体" w:eastAsia="黑体" w:hAnsi="黑体" w:hint="eastAsia"/>
          <w:b/>
          <w:sz w:val="24"/>
        </w:rPr>
        <w:t>订购回执单</w:t>
      </w:r>
    </w:p>
    <w:p w:rsidR="0092052C" w:rsidRPr="00AB2F0C" w:rsidRDefault="0092052C" w:rsidP="00C026B4">
      <w:pPr>
        <w:jc w:val="center"/>
        <w:rPr>
          <w:rFonts w:ascii="宋体" w:cs="宋体"/>
          <w:spacing w:val="12"/>
          <w:sz w:val="28"/>
          <w:u w:val="single"/>
          <w:lang w:val="zh-CN"/>
        </w:rPr>
      </w:pPr>
      <w:r w:rsidRPr="00AB2F0C">
        <w:rPr>
          <w:rFonts w:ascii="宋体" w:cs="宋体" w:hint="eastAsia"/>
          <w:b/>
          <w:spacing w:val="12"/>
          <w:sz w:val="28"/>
          <w:lang w:val="zh-CN"/>
        </w:rPr>
        <w:t>征 订 回 执</w:t>
      </w:r>
    </w:p>
    <w:p w:rsidR="0092052C" w:rsidRDefault="0092052C" w:rsidP="0092052C">
      <w:pPr>
        <w:jc w:val="center"/>
        <w:rPr>
          <w:rFonts w:ascii="黑体" w:eastAsia="黑体" w:hAnsi="黑体"/>
          <w:b/>
          <w:sz w:val="24"/>
        </w:rPr>
      </w:pPr>
      <w:r>
        <w:rPr>
          <w:rFonts w:ascii="宋体" w:cs="宋体" w:hint="eastAsia"/>
          <w:sz w:val="20"/>
          <w:szCs w:val="20"/>
          <w:lang w:val="zh-CN"/>
        </w:rPr>
        <w:t>……</w:t>
      </w:r>
      <w:proofErr w:type="gramStart"/>
      <w:r>
        <w:rPr>
          <w:rFonts w:ascii="宋体" w:cs="宋体" w:hint="eastAsia"/>
          <w:sz w:val="20"/>
          <w:szCs w:val="20"/>
          <w:lang w:val="zh-CN"/>
        </w:rPr>
        <w:t>………………</w:t>
      </w:r>
      <w:proofErr w:type="gramEnd"/>
      <w:r>
        <w:rPr>
          <w:rFonts w:ascii="宋体" w:cs="宋体" w:hint="eastAsia"/>
          <w:sz w:val="20"/>
          <w:szCs w:val="20"/>
          <w:lang w:val="zh-CN"/>
        </w:rPr>
        <w:t>请填写后加盖单位公章，</w:t>
      </w:r>
      <w:r>
        <w:rPr>
          <w:rFonts w:ascii="宋体" w:cs="宋体"/>
          <w:sz w:val="20"/>
          <w:szCs w:val="20"/>
          <w:lang w:val="zh-CN"/>
        </w:rPr>
        <w:t xml:space="preserve"> </w:t>
      </w:r>
      <w:r>
        <w:rPr>
          <w:rFonts w:ascii="宋体" w:cs="宋体" w:hint="eastAsia"/>
          <w:sz w:val="20"/>
          <w:szCs w:val="20"/>
          <w:lang w:val="zh-CN"/>
        </w:rPr>
        <w:t>款到发货……</w:t>
      </w:r>
      <w:proofErr w:type="gramStart"/>
      <w:r>
        <w:rPr>
          <w:rFonts w:ascii="宋体" w:cs="宋体" w:hint="eastAsia"/>
          <w:sz w:val="20"/>
          <w:szCs w:val="20"/>
          <w:lang w:val="zh-CN"/>
        </w:rPr>
        <w:t>……………</w:t>
      </w:r>
      <w:proofErr w:type="gramEnd"/>
    </w:p>
    <w:tbl>
      <w:tblPr>
        <w:tblStyle w:val="a3"/>
        <w:tblW w:w="9622" w:type="dxa"/>
        <w:jc w:val="center"/>
        <w:tblLayout w:type="fixed"/>
        <w:tblLook w:val="04A0" w:firstRow="1" w:lastRow="0" w:firstColumn="1" w:lastColumn="0" w:noHBand="0" w:noVBand="1"/>
      </w:tblPr>
      <w:tblGrid>
        <w:gridCol w:w="4245"/>
        <w:gridCol w:w="1975"/>
        <w:gridCol w:w="992"/>
        <w:gridCol w:w="992"/>
        <w:gridCol w:w="1418"/>
      </w:tblGrid>
      <w:tr w:rsidR="004F51F1" w:rsidTr="00C026B4">
        <w:trPr>
          <w:trHeight w:val="633"/>
          <w:jc w:val="center"/>
        </w:trPr>
        <w:tc>
          <w:tcPr>
            <w:tcW w:w="4245" w:type="dxa"/>
            <w:vAlign w:val="center"/>
          </w:tcPr>
          <w:p w:rsidR="004F51F1" w:rsidRDefault="0092052C" w:rsidP="0092052C">
            <w:pPr>
              <w:jc w:val="center"/>
              <w:rPr>
                <w:b/>
                <w:sz w:val="24"/>
              </w:rPr>
            </w:pPr>
            <w:r>
              <w:rPr>
                <w:rFonts w:hint="eastAsia"/>
                <w:b/>
                <w:sz w:val="24"/>
              </w:rPr>
              <w:t>书名</w:t>
            </w:r>
          </w:p>
        </w:tc>
        <w:tc>
          <w:tcPr>
            <w:tcW w:w="1975" w:type="dxa"/>
            <w:vAlign w:val="center"/>
          </w:tcPr>
          <w:p w:rsidR="004F51F1" w:rsidRDefault="0092052C" w:rsidP="0092052C">
            <w:pPr>
              <w:jc w:val="center"/>
              <w:rPr>
                <w:b/>
                <w:sz w:val="24"/>
              </w:rPr>
            </w:pPr>
            <w:r>
              <w:rPr>
                <w:rFonts w:hint="eastAsia"/>
                <w:b/>
                <w:sz w:val="24"/>
              </w:rPr>
              <w:t>书号</w:t>
            </w:r>
          </w:p>
        </w:tc>
        <w:tc>
          <w:tcPr>
            <w:tcW w:w="992" w:type="dxa"/>
            <w:vAlign w:val="center"/>
          </w:tcPr>
          <w:p w:rsidR="004F51F1" w:rsidRDefault="0092052C" w:rsidP="0092052C">
            <w:pPr>
              <w:jc w:val="center"/>
              <w:rPr>
                <w:b/>
                <w:sz w:val="24"/>
              </w:rPr>
            </w:pPr>
            <w:r>
              <w:rPr>
                <w:rFonts w:hint="eastAsia"/>
                <w:b/>
                <w:sz w:val="24"/>
              </w:rPr>
              <w:t>定价</w:t>
            </w:r>
          </w:p>
        </w:tc>
        <w:tc>
          <w:tcPr>
            <w:tcW w:w="992" w:type="dxa"/>
            <w:vAlign w:val="center"/>
          </w:tcPr>
          <w:p w:rsidR="004F51F1" w:rsidRDefault="00C026B4" w:rsidP="0092052C">
            <w:pPr>
              <w:jc w:val="center"/>
              <w:rPr>
                <w:b/>
                <w:sz w:val="24"/>
              </w:rPr>
            </w:pPr>
            <w:r>
              <w:rPr>
                <w:rFonts w:hint="eastAsia"/>
                <w:b/>
                <w:sz w:val="24"/>
              </w:rPr>
              <w:t>折扣</w:t>
            </w:r>
          </w:p>
        </w:tc>
        <w:tc>
          <w:tcPr>
            <w:tcW w:w="1418" w:type="dxa"/>
            <w:vAlign w:val="center"/>
          </w:tcPr>
          <w:p w:rsidR="004F51F1" w:rsidRDefault="0092052C" w:rsidP="0092052C">
            <w:pPr>
              <w:jc w:val="center"/>
              <w:rPr>
                <w:b/>
                <w:sz w:val="24"/>
              </w:rPr>
            </w:pPr>
            <w:r>
              <w:rPr>
                <w:rFonts w:hint="eastAsia"/>
                <w:b/>
                <w:sz w:val="24"/>
              </w:rPr>
              <w:t>订购数量</w:t>
            </w:r>
          </w:p>
        </w:tc>
      </w:tr>
      <w:tr w:rsidR="004F51F1" w:rsidTr="00C026B4">
        <w:trPr>
          <w:trHeight w:val="1813"/>
          <w:jc w:val="center"/>
        </w:trPr>
        <w:tc>
          <w:tcPr>
            <w:tcW w:w="4245" w:type="dxa"/>
            <w:vAlign w:val="center"/>
          </w:tcPr>
          <w:p w:rsidR="00F744C9" w:rsidRDefault="0092052C" w:rsidP="0092052C">
            <w:pPr>
              <w:jc w:val="center"/>
              <w:rPr>
                <w:sz w:val="24"/>
              </w:rPr>
            </w:pPr>
            <w:r>
              <w:rPr>
                <w:rFonts w:hint="eastAsia"/>
                <w:sz w:val="24"/>
              </w:rPr>
              <w:t>《道路运输企业主要负责人和安全生产管理人员考核用书（上册）》</w:t>
            </w:r>
          </w:p>
          <w:p w:rsidR="004F51F1" w:rsidRDefault="0092052C" w:rsidP="0092052C">
            <w:pPr>
              <w:jc w:val="center"/>
              <w:rPr>
                <w:sz w:val="24"/>
              </w:rPr>
            </w:pPr>
            <w:r>
              <w:rPr>
                <w:rFonts w:hint="eastAsia"/>
                <w:sz w:val="24"/>
              </w:rPr>
              <w:t>（道路运输安全生产法律法规及技术标准）</w:t>
            </w:r>
          </w:p>
        </w:tc>
        <w:tc>
          <w:tcPr>
            <w:tcW w:w="1975" w:type="dxa"/>
            <w:vAlign w:val="center"/>
          </w:tcPr>
          <w:p w:rsidR="004F51F1" w:rsidRDefault="0092052C" w:rsidP="0092052C">
            <w:pPr>
              <w:jc w:val="center"/>
              <w:rPr>
                <w:sz w:val="24"/>
              </w:rPr>
            </w:pPr>
            <w:r>
              <w:rPr>
                <w:rFonts w:hint="eastAsia"/>
                <w:sz w:val="24"/>
              </w:rPr>
              <w:t>9787512138469</w:t>
            </w:r>
          </w:p>
        </w:tc>
        <w:tc>
          <w:tcPr>
            <w:tcW w:w="992" w:type="dxa"/>
            <w:vAlign w:val="center"/>
          </w:tcPr>
          <w:p w:rsidR="004F51F1" w:rsidRDefault="0092052C" w:rsidP="0092052C">
            <w:pPr>
              <w:jc w:val="center"/>
              <w:rPr>
                <w:sz w:val="24"/>
              </w:rPr>
            </w:pPr>
            <w:r>
              <w:rPr>
                <w:rFonts w:hint="eastAsia"/>
                <w:sz w:val="24"/>
              </w:rPr>
              <w:t>58</w:t>
            </w:r>
          </w:p>
        </w:tc>
        <w:tc>
          <w:tcPr>
            <w:tcW w:w="992" w:type="dxa"/>
            <w:vAlign w:val="center"/>
          </w:tcPr>
          <w:p w:rsidR="004F51F1" w:rsidRDefault="004F51F1" w:rsidP="0092052C">
            <w:pPr>
              <w:jc w:val="center"/>
              <w:rPr>
                <w:sz w:val="24"/>
              </w:rPr>
            </w:pPr>
          </w:p>
        </w:tc>
        <w:tc>
          <w:tcPr>
            <w:tcW w:w="1418" w:type="dxa"/>
            <w:vAlign w:val="center"/>
          </w:tcPr>
          <w:p w:rsidR="004F51F1" w:rsidRDefault="004F51F1" w:rsidP="0092052C">
            <w:pPr>
              <w:jc w:val="center"/>
              <w:rPr>
                <w:sz w:val="24"/>
              </w:rPr>
            </w:pPr>
          </w:p>
        </w:tc>
      </w:tr>
      <w:tr w:rsidR="004F51F1" w:rsidTr="00C026B4">
        <w:trPr>
          <w:trHeight w:val="1824"/>
          <w:jc w:val="center"/>
        </w:trPr>
        <w:tc>
          <w:tcPr>
            <w:tcW w:w="4245" w:type="dxa"/>
            <w:vAlign w:val="center"/>
          </w:tcPr>
          <w:p w:rsidR="00F744C9" w:rsidRDefault="0092052C" w:rsidP="0092052C">
            <w:pPr>
              <w:jc w:val="center"/>
              <w:rPr>
                <w:sz w:val="24"/>
              </w:rPr>
            </w:pPr>
            <w:r>
              <w:rPr>
                <w:rFonts w:hint="eastAsia"/>
                <w:sz w:val="24"/>
              </w:rPr>
              <w:t>《道路运输企业主要负责人和安全生产管理人员考核用书（下册）》</w:t>
            </w:r>
          </w:p>
          <w:p w:rsidR="004F51F1" w:rsidRDefault="0092052C" w:rsidP="0092052C">
            <w:pPr>
              <w:jc w:val="center"/>
              <w:rPr>
                <w:sz w:val="24"/>
              </w:rPr>
            </w:pPr>
            <w:r>
              <w:rPr>
                <w:rFonts w:hint="eastAsia"/>
                <w:sz w:val="24"/>
              </w:rPr>
              <w:t>（道路运输安全生产基础及实务）</w:t>
            </w:r>
          </w:p>
        </w:tc>
        <w:tc>
          <w:tcPr>
            <w:tcW w:w="1975" w:type="dxa"/>
            <w:vAlign w:val="center"/>
          </w:tcPr>
          <w:p w:rsidR="004F51F1" w:rsidRDefault="0092052C" w:rsidP="0092052C">
            <w:pPr>
              <w:jc w:val="center"/>
              <w:rPr>
                <w:sz w:val="24"/>
              </w:rPr>
            </w:pPr>
            <w:r>
              <w:rPr>
                <w:rFonts w:hint="eastAsia"/>
                <w:sz w:val="24"/>
              </w:rPr>
              <w:t>9787512138476</w:t>
            </w:r>
          </w:p>
        </w:tc>
        <w:tc>
          <w:tcPr>
            <w:tcW w:w="992" w:type="dxa"/>
            <w:vAlign w:val="center"/>
          </w:tcPr>
          <w:p w:rsidR="004F51F1" w:rsidRDefault="0092052C" w:rsidP="0092052C">
            <w:pPr>
              <w:jc w:val="center"/>
              <w:rPr>
                <w:sz w:val="24"/>
              </w:rPr>
            </w:pPr>
            <w:r>
              <w:rPr>
                <w:rFonts w:hint="eastAsia"/>
                <w:sz w:val="24"/>
              </w:rPr>
              <w:t>68</w:t>
            </w:r>
          </w:p>
        </w:tc>
        <w:tc>
          <w:tcPr>
            <w:tcW w:w="992" w:type="dxa"/>
            <w:vAlign w:val="center"/>
          </w:tcPr>
          <w:p w:rsidR="004F51F1" w:rsidRDefault="004F51F1" w:rsidP="0092052C">
            <w:pPr>
              <w:jc w:val="center"/>
              <w:rPr>
                <w:sz w:val="24"/>
              </w:rPr>
            </w:pPr>
          </w:p>
        </w:tc>
        <w:tc>
          <w:tcPr>
            <w:tcW w:w="1418" w:type="dxa"/>
            <w:vAlign w:val="center"/>
          </w:tcPr>
          <w:p w:rsidR="004F51F1" w:rsidRDefault="004F51F1" w:rsidP="0092052C">
            <w:pPr>
              <w:jc w:val="center"/>
              <w:rPr>
                <w:sz w:val="24"/>
              </w:rPr>
            </w:pPr>
          </w:p>
        </w:tc>
      </w:tr>
      <w:tr w:rsidR="00C026B4" w:rsidTr="00F744C9">
        <w:trPr>
          <w:trHeight w:val="1387"/>
          <w:jc w:val="center"/>
        </w:trPr>
        <w:tc>
          <w:tcPr>
            <w:tcW w:w="4245" w:type="dxa"/>
            <w:vAlign w:val="center"/>
          </w:tcPr>
          <w:p w:rsidR="00F744C9" w:rsidRDefault="00F744C9" w:rsidP="00F744C9">
            <w:pPr>
              <w:jc w:val="center"/>
              <w:rPr>
                <w:sz w:val="24"/>
              </w:rPr>
            </w:pPr>
            <w:r>
              <w:rPr>
                <w:rFonts w:hint="eastAsia"/>
                <w:sz w:val="24"/>
              </w:rPr>
              <w:t>《道路运输企业主要负责人和安全生产管理人员考核用书</w:t>
            </w:r>
            <w:r>
              <w:rPr>
                <w:rFonts w:hint="eastAsia"/>
                <w:sz w:val="24"/>
              </w:rPr>
              <w:t>》</w:t>
            </w:r>
          </w:p>
          <w:p w:rsidR="00F744C9" w:rsidRDefault="00F744C9" w:rsidP="00F744C9">
            <w:pPr>
              <w:jc w:val="center"/>
              <w:rPr>
                <w:sz w:val="24"/>
              </w:rPr>
            </w:pPr>
            <w:r>
              <w:rPr>
                <w:rFonts w:hint="eastAsia"/>
                <w:sz w:val="24"/>
              </w:rPr>
              <w:t>（考核辅导用书习题册）</w:t>
            </w:r>
          </w:p>
          <w:p w:rsidR="00C026B4" w:rsidRPr="00F744C9" w:rsidRDefault="00C026B4" w:rsidP="0092052C">
            <w:pPr>
              <w:jc w:val="center"/>
              <w:rPr>
                <w:rFonts w:hint="eastAsia"/>
                <w:sz w:val="24"/>
              </w:rPr>
            </w:pPr>
          </w:p>
        </w:tc>
        <w:tc>
          <w:tcPr>
            <w:tcW w:w="1975" w:type="dxa"/>
            <w:vAlign w:val="center"/>
          </w:tcPr>
          <w:p w:rsidR="00C026B4" w:rsidRDefault="00F744C9" w:rsidP="00F744C9">
            <w:pPr>
              <w:jc w:val="center"/>
              <w:rPr>
                <w:rFonts w:hint="eastAsia"/>
                <w:sz w:val="24"/>
              </w:rPr>
            </w:pPr>
            <w:r>
              <w:rPr>
                <w:sz w:val="24"/>
              </w:rPr>
              <w:t>978</w:t>
            </w:r>
            <w:r w:rsidRPr="00F744C9">
              <w:rPr>
                <w:sz w:val="24"/>
              </w:rPr>
              <w:t>7512139244</w:t>
            </w:r>
          </w:p>
        </w:tc>
        <w:tc>
          <w:tcPr>
            <w:tcW w:w="992" w:type="dxa"/>
            <w:vAlign w:val="center"/>
          </w:tcPr>
          <w:p w:rsidR="00C026B4" w:rsidRDefault="00F744C9" w:rsidP="0092052C">
            <w:pPr>
              <w:jc w:val="center"/>
              <w:rPr>
                <w:rFonts w:hint="eastAsia"/>
                <w:sz w:val="24"/>
              </w:rPr>
            </w:pPr>
            <w:r>
              <w:rPr>
                <w:rFonts w:hint="eastAsia"/>
                <w:sz w:val="24"/>
              </w:rPr>
              <w:t>30</w:t>
            </w:r>
            <w:bookmarkStart w:id="0" w:name="_GoBack"/>
            <w:bookmarkEnd w:id="0"/>
          </w:p>
        </w:tc>
        <w:tc>
          <w:tcPr>
            <w:tcW w:w="992" w:type="dxa"/>
            <w:vAlign w:val="center"/>
          </w:tcPr>
          <w:p w:rsidR="00C026B4" w:rsidRDefault="00C026B4" w:rsidP="0092052C">
            <w:pPr>
              <w:jc w:val="center"/>
              <w:rPr>
                <w:rFonts w:ascii="宋体" w:eastAsia="宋体" w:hAnsi="宋体" w:cs="宋体" w:hint="eastAsia"/>
                <w:sz w:val="24"/>
              </w:rPr>
            </w:pPr>
          </w:p>
        </w:tc>
        <w:tc>
          <w:tcPr>
            <w:tcW w:w="1418" w:type="dxa"/>
            <w:vAlign w:val="center"/>
          </w:tcPr>
          <w:p w:rsidR="00C026B4" w:rsidRDefault="00C026B4" w:rsidP="0092052C">
            <w:pPr>
              <w:jc w:val="center"/>
              <w:rPr>
                <w:sz w:val="24"/>
              </w:rPr>
            </w:pPr>
          </w:p>
        </w:tc>
      </w:tr>
      <w:tr w:rsidR="00C026B4" w:rsidTr="00565A9E">
        <w:trPr>
          <w:trHeight w:val="844"/>
          <w:jc w:val="center"/>
        </w:trPr>
        <w:tc>
          <w:tcPr>
            <w:tcW w:w="6220" w:type="dxa"/>
            <w:gridSpan w:val="2"/>
            <w:vAlign w:val="center"/>
          </w:tcPr>
          <w:p w:rsidR="00C026B4" w:rsidRDefault="00C026B4" w:rsidP="0092052C">
            <w:pPr>
              <w:jc w:val="center"/>
              <w:rPr>
                <w:rFonts w:hint="eastAsia"/>
                <w:sz w:val="24"/>
              </w:rPr>
            </w:pPr>
            <w:r>
              <w:rPr>
                <w:rFonts w:hint="eastAsia"/>
                <w:sz w:val="24"/>
              </w:rPr>
              <w:t>总价</w:t>
            </w:r>
          </w:p>
        </w:tc>
        <w:tc>
          <w:tcPr>
            <w:tcW w:w="3402" w:type="dxa"/>
            <w:gridSpan w:val="3"/>
            <w:vAlign w:val="center"/>
          </w:tcPr>
          <w:p w:rsidR="00C026B4" w:rsidRDefault="00C026B4" w:rsidP="0092052C">
            <w:pPr>
              <w:jc w:val="center"/>
              <w:rPr>
                <w:sz w:val="24"/>
              </w:rPr>
            </w:pPr>
          </w:p>
        </w:tc>
      </w:tr>
    </w:tbl>
    <w:p w:rsidR="004F51F1" w:rsidRDefault="004F51F1">
      <w:pPr>
        <w:spacing w:line="400" w:lineRule="exact"/>
        <w:jc w:val="center"/>
        <w:outlineLvl w:val="0"/>
        <w:rPr>
          <w:rFonts w:ascii="宋体" w:cs="宋体"/>
          <w:b/>
          <w:spacing w:val="12"/>
          <w:sz w:val="24"/>
          <w:lang w:val="zh-CN"/>
        </w:rPr>
      </w:pPr>
    </w:p>
    <w:p w:rsidR="004F51F1" w:rsidRDefault="0092052C">
      <w:pPr>
        <w:spacing w:line="400" w:lineRule="exact"/>
        <w:jc w:val="center"/>
        <w:outlineLvl w:val="0"/>
        <w:rPr>
          <w:rFonts w:ascii="宋体" w:cs="宋体"/>
          <w:spacing w:val="12"/>
          <w:sz w:val="24"/>
          <w:u w:val="single"/>
          <w:lang w:val="zh-CN"/>
        </w:rPr>
      </w:pPr>
      <w:r>
        <w:rPr>
          <w:rFonts w:ascii="宋体" w:cs="宋体" w:hint="eastAsia"/>
          <w:b/>
          <w:spacing w:val="12"/>
          <w:sz w:val="24"/>
          <w:lang w:val="zh-CN"/>
        </w:rPr>
        <w:t>收件及开票信息</w:t>
      </w:r>
    </w:p>
    <w:p w:rsidR="004F51F1" w:rsidRDefault="004F51F1">
      <w:pPr>
        <w:jc w:val="center"/>
        <w:rPr>
          <w:rFonts w:ascii="宋体" w:cs="宋体"/>
          <w:b/>
          <w:bCs/>
          <w:szCs w:val="21"/>
          <w:lang w:val="zh-CN"/>
        </w:rPr>
      </w:pPr>
    </w:p>
    <w:tbl>
      <w:tblPr>
        <w:tblW w:w="9629" w:type="dxa"/>
        <w:jc w:val="center"/>
        <w:tblLayout w:type="fixed"/>
        <w:tblCellMar>
          <w:left w:w="0" w:type="dxa"/>
          <w:right w:w="0" w:type="dxa"/>
        </w:tblCellMar>
        <w:tblLook w:val="04A0" w:firstRow="1" w:lastRow="0" w:firstColumn="1" w:lastColumn="0" w:noHBand="0" w:noVBand="1"/>
      </w:tblPr>
      <w:tblGrid>
        <w:gridCol w:w="1782"/>
        <w:gridCol w:w="7847"/>
      </w:tblGrid>
      <w:tr w:rsidR="004F51F1" w:rsidTr="0092052C">
        <w:trPr>
          <w:trHeight w:val="718"/>
          <w:jc w:val="center"/>
        </w:trPr>
        <w:tc>
          <w:tcPr>
            <w:tcW w:w="178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4F51F1" w:rsidRDefault="00C026B4" w:rsidP="0092052C">
            <w:pPr>
              <w:jc w:val="center"/>
              <w:rPr>
                <w:rFonts w:ascii="宋体"/>
                <w:sz w:val="24"/>
              </w:rPr>
            </w:pPr>
            <w:r>
              <w:rPr>
                <w:rFonts w:ascii="宋体" w:cs="宋体" w:hint="eastAsia"/>
                <w:sz w:val="23"/>
                <w:szCs w:val="23"/>
                <w:lang w:val="zh-CN"/>
              </w:rPr>
              <w:t>订购单位</w:t>
            </w:r>
          </w:p>
        </w:tc>
        <w:tc>
          <w:tcPr>
            <w:tcW w:w="78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F51F1" w:rsidRDefault="004F51F1">
            <w:pPr>
              <w:jc w:val="center"/>
              <w:rPr>
                <w:rFonts w:ascii="宋体"/>
                <w:sz w:val="24"/>
              </w:rPr>
            </w:pPr>
          </w:p>
        </w:tc>
      </w:tr>
      <w:tr w:rsidR="004F51F1" w:rsidTr="00C026B4">
        <w:trPr>
          <w:trHeight w:val="718"/>
          <w:jc w:val="center"/>
        </w:trPr>
        <w:tc>
          <w:tcPr>
            <w:tcW w:w="178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4F51F1" w:rsidRDefault="00C026B4" w:rsidP="00C026B4">
            <w:pPr>
              <w:jc w:val="center"/>
              <w:rPr>
                <w:rFonts w:ascii="宋体"/>
                <w:sz w:val="24"/>
              </w:rPr>
            </w:pPr>
            <w:r>
              <w:rPr>
                <w:rFonts w:ascii="宋体"/>
                <w:sz w:val="24"/>
              </w:rPr>
              <w:t>收货地址</w:t>
            </w:r>
          </w:p>
        </w:tc>
        <w:tc>
          <w:tcPr>
            <w:tcW w:w="78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4F51F1" w:rsidRDefault="004F51F1">
            <w:pPr>
              <w:jc w:val="center"/>
              <w:rPr>
                <w:rFonts w:ascii="宋体" w:hAnsi="宋体"/>
                <w:sz w:val="24"/>
              </w:rPr>
            </w:pPr>
          </w:p>
        </w:tc>
      </w:tr>
      <w:tr w:rsidR="00C026B4" w:rsidTr="00C026B4">
        <w:trPr>
          <w:trHeight w:val="718"/>
          <w:jc w:val="center"/>
        </w:trPr>
        <w:tc>
          <w:tcPr>
            <w:tcW w:w="178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C026B4" w:rsidRDefault="00C026B4" w:rsidP="00C026B4">
            <w:pPr>
              <w:jc w:val="center"/>
              <w:rPr>
                <w:rFonts w:ascii="宋体"/>
                <w:sz w:val="24"/>
              </w:rPr>
            </w:pPr>
            <w:r>
              <w:rPr>
                <w:rFonts w:ascii="宋体"/>
                <w:sz w:val="24"/>
              </w:rPr>
              <w:t>订货</w:t>
            </w:r>
            <w:r>
              <w:rPr>
                <w:rFonts w:ascii="宋体" w:hint="eastAsia"/>
                <w:sz w:val="24"/>
              </w:rPr>
              <w:t>联系人</w:t>
            </w:r>
          </w:p>
        </w:tc>
        <w:tc>
          <w:tcPr>
            <w:tcW w:w="78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C026B4" w:rsidRDefault="00C026B4">
            <w:pPr>
              <w:jc w:val="center"/>
              <w:rPr>
                <w:rFonts w:ascii="宋体" w:hAnsi="宋体"/>
                <w:sz w:val="24"/>
              </w:rPr>
            </w:pPr>
          </w:p>
        </w:tc>
      </w:tr>
      <w:tr w:rsidR="004F51F1" w:rsidTr="0092052C">
        <w:trPr>
          <w:trHeight w:val="643"/>
          <w:jc w:val="center"/>
        </w:trPr>
        <w:tc>
          <w:tcPr>
            <w:tcW w:w="1782" w:type="dxa"/>
            <w:tcBorders>
              <w:top w:val="single" w:sz="4" w:space="0" w:color="000000"/>
              <w:left w:val="single" w:sz="12" w:space="0" w:color="000000"/>
              <w:bottom w:val="single" w:sz="4" w:space="0" w:color="000000"/>
              <w:right w:val="single" w:sz="4" w:space="0" w:color="auto"/>
            </w:tcBorders>
            <w:tcMar>
              <w:top w:w="0" w:type="dxa"/>
              <w:left w:w="108" w:type="dxa"/>
              <w:bottom w:w="0" w:type="dxa"/>
              <w:right w:w="108" w:type="dxa"/>
            </w:tcMar>
            <w:vAlign w:val="center"/>
          </w:tcPr>
          <w:p w:rsidR="004F51F1" w:rsidRDefault="0092052C" w:rsidP="0092052C">
            <w:pPr>
              <w:jc w:val="center"/>
              <w:rPr>
                <w:rFonts w:ascii="宋体"/>
                <w:sz w:val="24"/>
              </w:rPr>
            </w:pPr>
            <w:r>
              <w:rPr>
                <w:rFonts w:ascii="宋体" w:hAnsi="宋体" w:hint="eastAsia"/>
                <w:sz w:val="24"/>
              </w:rPr>
              <w:t>发票抬头</w:t>
            </w:r>
          </w:p>
        </w:tc>
        <w:tc>
          <w:tcPr>
            <w:tcW w:w="7847" w:type="dxa"/>
            <w:tcBorders>
              <w:top w:val="single" w:sz="4" w:space="0" w:color="000000"/>
              <w:left w:val="single" w:sz="4" w:space="0" w:color="auto"/>
              <w:bottom w:val="single" w:sz="4" w:space="0" w:color="000000"/>
              <w:right w:val="single" w:sz="12" w:space="0" w:color="000000"/>
            </w:tcBorders>
            <w:vAlign w:val="center"/>
          </w:tcPr>
          <w:p w:rsidR="004F51F1" w:rsidRDefault="004F51F1">
            <w:pPr>
              <w:jc w:val="center"/>
              <w:rPr>
                <w:rFonts w:ascii="宋体" w:hAnsi="宋体"/>
                <w:sz w:val="24"/>
              </w:rPr>
            </w:pPr>
          </w:p>
        </w:tc>
      </w:tr>
      <w:tr w:rsidR="0092052C" w:rsidTr="00086D3B">
        <w:trPr>
          <w:trHeight w:val="573"/>
          <w:jc w:val="center"/>
        </w:trPr>
        <w:tc>
          <w:tcPr>
            <w:tcW w:w="1782" w:type="dxa"/>
            <w:tcBorders>
              <w:top w:val="single" w:sz="4" w:space="0" w:color="000000"/>
              <w:left w:val="single" w:sz="12" w:space="0" w:color="000000"/>
              <w:bottom w:val="single" w:sz="12" w:space="0" w:color="000000"/>
              <w:right w:val="single" w:sz="4" w:space="0" w:color="auto"/>
            </w:tcBorders>
            <w:tcMar>
              <w:top w:w="0" w:type="dxa"/>
              <w:left w:w="108" w:type="dxa"/>
              <w:bottom w:w="0" w:type="dxa"/>
              <w:right w:w="108" w:type="dxa"/>
            </w:tcMar>
            <w:vAlign w:val="center"/>
          </w:tcPr>
          <w:p w:rsidR="0092052C" w:rsidRDefault="0092052C" w:rsidP="0092052C">
            <w:pPr>
              <w:jc w:val="center"/>
              <w:rPr>
                <w:rFonts w:ascii="宋体" w:hAnsi="宋体"/>
                <w:sz w:val="24"/>
              </w:rPr>
            </w:pPr>
            <w:r>
              <w:rPr>
                <w:rFonts w:ascii="宋体" w:hAnsi="宋体" w:hint="eastAsia"/>
                <w:sz w:val="24"/>
              </w:rPr>
              <w:t>发票税号</w:t>
            </w:r>
          </w:p>
        </w:tc>
        <w:tc>
          <w:tcPr>
            <w:tcW w:w="7847" w:type="dxa"/>
            <w:tcBorders>
              <w:top w:val="single" w:sz="4" w:space="0" w:color="000000"/>
              <w:left w:val="single" w:sz="4" w:space="0" w:color="auto"/>
              <w:bottom w:val="single" w:sz="12" w:space="0" w:color="000000"/>
              <w:right w:val="single" w:sz="12" w:space="0" w:color="000000"/>
            </w:tcBorders>
            <w:vAlign w:val="center"/>
          </w:tcPr>
          <w:p w:rsidR="0092052C" w:rsidRDefault="0092052C">
            <w:pPr>
              <w:jc w:val="center"/>
              <w:rPr>
                <w:rFonts w:ascii="宋体" w:hAnsi="宋体"/>
                <w:sz w:val="24"/>
              </w:rPr>
            </w:pPr>
          </w:p>
        </w:tc>
      </w:tr>
    </w:tbl>
    <w:p w:rsidR="004F51F1" w:rsidRDefault="004F51F1">
      <w:pPr>
        <w:rPr>
          <w:rFonts w:ascii="黑体" w:eastAsia="黑体" w:hAnsi="黑体"/>
          <w:b/>
          <w:sz w:val="24"/>
        </w:rPr>
      </w:pPr>
    </w:p>
    <w:sectPr w:rsidR="004F51F1" w:rsidSect="000A0A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F7798"/>
    <w:multiLevelType w:val="multilevel"/>
    <w:tmpl w:val="1BDF7798"/>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26798"/>
    <w:rsid w:val="00086D3B"/>
    <w:rsid w:val="000A0A2F"/>
    <w:rsid w:val="002B1DDC"/>
    <w:rsid w:val="002D656E"/>
    <w:rsid w:val="004B2E52"/>
    <w:rsid w:val="004F51F1"/>
    <w:rsid w:val="00897592"/>
    <w:rsid w:val="0092052C"/>
    <w:rsid w:val="00AB2F0C"/>
    <w:rsid w:val="00C026B4"/>
    <w:rsid w:val="00F00F68"/>
    <w:rsid w:val="00F744C9"/>
    <w:rsid w:val="12A104F5"/>
    <w:rsid w:val="13EA1D06"/>
    <w:rsid w:val="40735F18"/>
    <w:rsid w:val="7292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1BD3B0-B9B6-4370-A9D0-5843CE08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154CA-456E-4777-9221-CC511AAD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铭业 </dc:creator>
  <cp:lastModifiedBy>xi zhenmei</cp:lastModifiedBy>
  <cp:revision>6</cp:revision>
  <dcterms:created xsi:type="dcterms:W3CDTF">2019-07-29T08:29:00Z</dcterms:created>
  <dcterms:modified xsi:type="dcterms:W3CDTF">2019-07-31T15:14:00Z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